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RELATIONSHIP STRONG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Small Group Discussion Guide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</w:t>
      </w:r>
      <w:r>
        <w:rPr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Marriage Matters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Icebreaker:  </w:t>
      </w:r>
    </w:p>
    <w:p>
      <w:pPr>
        <w:pStyle w:val="Body"/>
        <w:numPr>
          <w:ilvl w:val="0"/>
          <w:numId w:val="1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Who </w:t>
      </w:r>
      <w:r>
        <w:rPr>
          <w:rFonts w:ascii="Times New Roman" w:hAnsi="Times New Roman"/>
          <w:rtl w:val="0"/>
          <w:lang w:val="en-US"/>
        </w:rPr>
        <w:t xml:space="preserve">do you know </w:t>
      </w:r>
      <w:r>
        <w:rPr>
          <w:rFonts w:ascii="Times New Roman" w:hAnsi="Times New Roman"/>
          <w:rtl w:val="0"/>
          <w:lang w:val="en-US"/>
        </w:rPr>
        <w:t xml:space="preserve">who has been married more than 40 or 50 years?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What do you suppose is the secret of their marriage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nl-NL"/>
        </w:rPr>
        <w:t>s longevity?</w:t>
      </w:r>
    </w:p>
    <w:p>
      <w:pPr>
        <w:pStyle w:val="Body"/>
        <w:numPr>
          <w:ilvl w:val="0"/>
          <w:numId w:val="1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was your favorite love song as a teenager?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Read:  1 Corinthians 13:1-13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In verses 1-3, what activities are useless without love?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In this passage, what does the Bible writer say love is?  Is not?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trike w:val="1"/>
          <w:dstrike w:val="0"/>
        </w:rPr>
      </w:pPr>
      <w:r>
        <w:rPr>
          <w:rFonts w:ascii="Times New Roman" w:hAnsi="Times New Roman"/>
          <w:rtl w:val="0"/>
        </w:rPr>
        <w:t xml:space="preserve">3.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How do verses 4-8 relate </w:t>
      </w:r>
      <w:r>
        <w:rPr>
          <w:rFonts w:ascii="Times New Roman" w:hAnsi="Times New Roman"/>
          <w:rtl w:val="0"/>
          <w:lang w:val="en-US"/>
        </w:rPr>
        <w:t>to the</w:t>
      </w:r>
      <w:r>
        <w:rPr>
          <w:rFonts w:ascii="Times New Roman" w:hAnsi="Times New Roman"/>
          <w:rtl w:val="0"/>
          <w:lang w:val="en-US"/>
        </w:rPr>
        <w:t xml:space="preserve"> marriage</w:t>
      </w:r>
      <w:r>
        <w:rPr>
          <w:rFonts w:ascii="Times New Roman" w:hAnsi="Times New Roman"/>
          <w:rtl w:val="0"/>
          <w:lang w:val="en-US"/>
        </w:rPr>
        <w:t xml:space="preserve"> relationship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4.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What is the status of marriage in our culture today?  Why?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True or False:  Marriage is the laboratory for learning how to love.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6.  In your opinion, what is the best way to develop the ability to love others?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7.  Looking at the descriptions of perfect love in verses 4-7, in which one of these descriptions are you strongest?  In which one are you weakest?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6. </w:t>
      </w:r>
      <w:r>
        <w:rPr>
          <w:rFonts w:ascii="Times New Roman" w:hAnsi="Times New Roman"/>
          <w:rtl w:val="0"/>
          <w:lang w:val="en-US"/>
        </w:rPr>
        <w:t xml:space="preserve"> How can the practice of perfect love in verses 4-7 be of help to you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In the busy, stressful seasons of life?</w:t>
      </w:r>
    </w:p>
    <w:p>
      <w:pPr>
        <w:pStyle w:val="Body"/>
        <w:numPr>
          <w:ilvl w:val="0"/>
          <w:numId w:val="2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In the bountiful, peaceful seasons of life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Body"/>
        <w:numPr>
          <w:ilvl w:val="0"/>
          <w:numId w:val="2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In the changes, good and not so good changes, that life brings?</w:t>
      </w:r>
    </w:p>
    <w:p>
      <w:pPr>
        <w:pStyle w:val="Body"/>
        <w:numPr>
          <w:ilvl w:val="0"/>
          <w:numId w:val="2"/>
        </w:numPr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During seasons of grief, loss and pain?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7.  When in your life have you felt most loved?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8.  How in this group support you in prayer now and in the coming week?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6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09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2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9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